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DA2" w:rsidRPr="0036132D" w:rsidRDefault="00331DA2" w:rsidP="00331DA2">
      <w:pPr>
        <w:suppressAutoHyphens w:val="0"/>
        <w:spacing w:after="0"/>
        <w:jc w:val="left"/>
        <w:rPr>
          <w:rFonts w:ascii="Times New Roman" w:hAnsi="Times New Roman"/>
          <w:b/>
          <w:color w:val="000000"/>
          <w:sz w:val="24"/>
          <w:szCs w:val="24"/>
          <w:lang w:val="ru-RU" w:eastAsia="bg-BG"/>
        </w:rPr>
      </w:pPr>
    </w:p>
    <w:p w:rsidR="00331DA2" w:rsidRPr="00281C65" w:rsidRDefault="00331DA2" w:rsidP="00331DA2">
      <w:pPr>
        <w:suppressAutoHyphens w:val="0"/>
        <w:spacing w:after="0"/>
        <w:jc w:val="right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281C65">
        <w:rPr>
          <w:rFonts w:ascii="Times New Roman" w:hAnsi="Times New Roman"/>
          <w:i/>
          <w:color w:val="000000"/>
          <w:sz w:val="24"/>
          <w:szCs w:val="24"/>
          <w:lang w:val="ru-RU" w:eastAsia="bg-BG"/>
        </w:rPr>
        <w:t>ОБРАЗЕЦ</w:t>
      </w:r>
    </w:p>
    <w:p w:rsidR="00331DA2" w:rsidRPr="00281C65" w:rsidRDefault="00331DA2" w:rsidP="00331DA2">
      <w:pPr>
        <w:suppressAutoHyphens w:val="0"/>
        <w:spacing w:after="0"/>
        <w:jc w:val="right"/>
        <w:rPr>
          <w:rFonts w:ascii="Times New Roman" w:hAnsi="Times New Roman"/>
          <w:i/>
          <w:color w:val="000000"/>
          <w:sz w:val="24"/>
          <w:szCs w:val="24"/>
          <w:lang w:val="bg-BG" w:eastAsia="bg-BG"/>
        </w:rPr>
      </w:pPr>
      <w:r w:rsidRPr="00281C65">
        <w:rPr>
          <w:rFonts w:ascii="Times New Roman" w:hAnsi="Times New Roman"/>
          <w:i/>
          <w:color w:val="000000"/>
          <w:sz w:val="24"/>
          <w:szCs w:val="24"/>
          <w:lang w:val="ru-RU" w:eastAsia="bg-BG"/>
        </w:rPr>
        <w:t xml:space="preserve">Приложение № </w:t>
      </w:r>
      <w:r w:rsidRPr="00281C65">
        <w:rPr>
          <w:rFonts w:ascii="Times New Roman" w:hAnsi="Times New Roman"/>
          <w:i/>
          <w:color w:val="000000"/>
          <w:sz w:val="24"/>
          <w:szCs w:val="24"/>
          <w:lang w:val="bg-BG" w:eastAsia="bg-BG"/>
        </w:rPr>
        <w:t>6</w:t>
      </w:r>
    </w:p>
    <w:p w:rsidR="00331DA2" w:rsidRPr="004631B2" w:rsidRDefault="00331DA2" w:rsidP="00331DA2">
      <w:pPr>
        <w:suppressAutoHyphens w:val="0"/>
        <w:spacing w:after="0"/>
        <w:jc w:val="left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</w:p>
    <w:p w:rsidR="00331DA2" w:rsidRPr="004631B2" w:rsidRDefault="00331DA2" w:rsidP="00331DA2">
      <w:pPr>
        <w:suppressAutoHyphens w:val="0"/>
        <w:spacing w:after="0"/>
        <w:jc w:val="left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</w:p>
    <w:p w:rsidR="00331DA2" w:rsidRPr="004631B2" w:rsidRDefault="00331DA2" w:rsidP="00331DA2">
      <w:pPr>
        <w:suppressAutoHyphens w:val="0"/>
        <w:spacing w:after="0"/>
        <w:jc w:val="left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</w:p>
    <w:p w:rsidR="00331DA2" w:rsidRPr="004631B2" w:rsidRDefault="00331DA2" w:rsidP="00331DA2">
      <w:pPr>
        <w:suppressAutoHyphens w:val="0"/>
        <w:spacing w:after="0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b/>
          <w:sz w:val="24"/>
          <w:szCs w:val="24"/>
          <w:lang w:val="bg-BG" w:eastAsia="bg-BG"/>
        </w:rPr>
        <w:t>ЦЕНОВА   ОФЕРТА</w:t>
      </w:r>
    </w:p>
    <w:tbl>
      <w:tblPr>
        <w:tblW w:w="9729" w:type="dxa"/>
        <w:jc w:val="center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7029"/>
      </w:tblGrid>
      <w:tr w:rsidR="00331DA2" w:rsidRPr="004631B2" w:rsidTr="00B027BB">
        <w:trPr>
          <w:jc w:val="center"/>
        </w:trPr>
        <w:tc>
          <w:tcPr>
            <w:tcW w:w="97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DA2" w:rsidRPr="004631B2" w:rsidRDefault="00331DA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ОФЕРЕНТ:</w:t>
            </w:r>
          </w:p>
        </w:tc>
      </w:tr>
      <w:tr w:rsidR="00331DA2" w:rsidRPr="004631B2" w:rsidTr="00B027BB">
        <w:trPr>
          <w:trHeight w:val="200"/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A2" w:rsidRPr="004631B2" w:rsidRDefault="00331DA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ФИРМА ИМЕ:</w:t>
            </w:r>
          </w:p>
        </w:tc>
        <w:tc>
          <w:tcPr>
            <w:tcW w:w="7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DA2" w:rsidRPr="004631B2" w:rsidRDefault="00331DA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331DA2" w:rsidRPr="004631B2" w:rsidTr="00B027BB">
        <w:trPr>
          <w:trHeight w:val="263"/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A2" w:rsidRPr="004631B2" w:rsidRDefault="00331DA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sz w:val="24"/>
                <w:szCs w:val="24"/>
                <w:lang w:val="bg-BG" w:eastAsia="bg-BG"/>
              </w:rPr>
              <w:t>Управител:</w:t>
            </w:r>
          </w:p>
        </w:tc>
        <w:tc>
          <w:tcPr>
            <w:tcW w:w="7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DA2" w:rsidRPr="004631B2" w:rsidRDefault="00331DA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331DA2" w:rsidRPr="004631B2" w:rsidTr="00B027BB">
        <w:trPr>
          <w:trHeight w:val="263"/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A2" w:rsidRPr="004631B2" w:rsidRDefault="00331DA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Адрес на управление:</w:t>
            </w:r>
          </w:p>
        </w:tc>
        <w:tc>
          <w:tcPr>
            <w:tcW w:w="7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DA2" w:rsidRPr="004631B2" w:rsidRDefault="00331DA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331DA2" w:rsidRPr="004631B2" w:rsidTr="00B027BB">
        <w:trPr>
          <w:jc w:val="center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1DA2" w:rsidRPr="004631B2" w:rsidRDefault="00331DA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sz w:val="24"/>
                <w:szCs w:val="24"/>
                <w:lang w:val="bg-BG" w:eastAsia="bg-BG"/>
              </w:rPr>
              <w:t>ЕИК (БУЛСТАТ):</w:t>
            </w:r>
          </w:p>
        </w:tc>
        <w:tc>
          <w:tcPr>
            <w:tcW w:w="7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DA2" w:rsidRPr="004631B2" w:rsidRDefault="00331DA2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</w:tbl>
    <w:p w:rsidR="00331DA2" w:rsidRPr="004631B2" w:rsidRDefault="00331DA2" w:rsidP="00331DA2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en-US" w:eastAsia="bg-BG"/>
        </w:rPr>
      </w:pPr>
    </w:p>
    <w:p w:rsidR="00331DA2" w:rsidRPr="004631B2" w:rsidRDefault="00331DA2" w:rsidP="00331DA2">
      <w:pPr>
        <w:tabs>
          <w:tab w:val="left" w:pos="709"/>
        </w:tabs>
        <w:suppressAutoHyphens w:val="0"/>
        <w:spacing w:after="0"/>
        <w:rPr>
          <w:rFonts w:ascii="Times New Roman" w:hAnsi="Times New Roman"/>
          <w:b/>
          <w:i/>
          <w:sz w:val="24"/>
          <w:szCs w:val="24"/>
          <w:u w:val="single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за изпълнение на обществена поръчка с предмет: </w:t>
      </w:r>
      <w:r w:rsidRPr="00667630">
        <w:rPr>
          <w:rFonts w:ascii="Times New Roman" w:hAnsi="Times New Roman"/>
          <w:sz w:val="24"/>
          <w:szCs w:val="24"/>
          <w:lang w:val="ru-RU"/>
        </w:rPr>
        <w:t>„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Избор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изпълнител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предоставяне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консултантски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услуги </w:t>
      </w:r>
      <w:r w:rsidRPr="00667630">
        <w:rPr>
          <w:rFonts w:ascii="Times New Roman" w:hAnsi="Times New Roman"/>
          <w:sz w:val="24"/>
          <w:szCs w:val="24"/>
          <w:lang w:val="bg-BG"/>
        </w:rPr>
        <w:t xml:space="preserve">на Община Севлиево за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кандидатстване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проекти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Мярка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7.2 от ПРСР 2014-2020 г.“</w:t>
      </w:r>
    </w:p>
    <w:p w:rsidR="00331DA2" w:rsidRPr="004631B2" w:rsidRDefault="00331DA2" w:rsidP="00331DA2">
      <w:pPr>
        <w:tabs>
          <w:tab w:val="left" w:pos="709"/>
        </w:tabs>
        <w:suppressAutoHyphens w:val="0"/>
        <w:spacing w:after="0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331DA2" w:rsidRPr="004631B2" w:rsidRDefault="00331DA2" w:rsidP="00331DA2">
      <w:pPr>
        <w:suppressAutoHyphens w:val="0"/>
        <w:spacing w:after="0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Във връзка с обявената обществена поръчка, Ви представяме нашето ценово предложение, както следва:</w:t>
      </w:r>
    </w:p>
    <w:p w:rsidR="00331DA2" w:rsidRPr="00F56B09" w:rsidRDefault="00331DA2" w:rsidP="00331DA2">
      <w:pPr>
        <w:suppressAutoHyphens w:val="0"/>
        <w:spacing w:after="0"/>
        <w:rPr>
          <w:rFonts w:ascii="Times New Roman" w:hAnsi="Times New Roman"/>
          <w:sz w:val="24"/>
          <w:szCs w:val="24"/>
          <w:lang w:val="bg-BG" w:eastAsia="bg-BG"/>
        </w:rPr>
      </w:pPr>
    </w:p>
    <w:p w:rsidR="00331DA2" w:rsidRPr="00F56B09" w:rsidRDefault="00331DA2" w:rsidP="00331DA2">
      <w:pPr>
        <w:rPr>
          <w:rFonts w:ascii="Times New Roman" w:hAnsi="Times New Roman"/>
          <w:sz w:val="24"/>
          <w:szCs w:val="24"/>
          <w:lang w:val="bg-BG" w:eastAsia="bg-BG"/>
        </w:rPr>
      </w:pPr>
      <w:r w:rsidRPr="00F56B09">
        <w:rPr>
          <w:rFonts w:ascii="Times New Roman" w:hAnsi="Times New Roman"/>
          <w:b/>
          <w:bCs/>
          <w:sz w:val="24"/>
          <w:szCs w:val="24"/>
          <w:lang w:val="bg-BG" w:eastAsia="bg-BG"/>
        </w:rPr>
        <w:tab/>
        <w:t xml:space="preserve"> Общата цена на поръчката (сума от цените за всички отделни дейности) е ...................лв. без ДДС и....................лв. с ДДС разпределена </w:t>
      </w:r>
      <w:r w:rsidRPr="0036132D">
        <w:rPr>
          <w:rFonts w:ascii="Times New Roman" w:hAnsi="Times New Roman"/>
          <w:sz w:val="24"/>
          <w:szCs w:val="24"/>
          <w:lang w:val="ru-RU" w:eastAsia="bg-BG"/>
        </w:rPr>
        <w:t xml:space="preserve">за </w:t>
      </w:r>
      <w:proofErr w:type="spellStart"/>
      <w:r w:rsidRPr="0036132D">
        <w:rPr>
          <w:rFonts w:ascii="Times New Roman" w:hAnsi="Times New Roman"/>
          <w:sz w:val="24"/>
          <w:szCs w:val="24"/>
          <w:lang w:val="ru-RU" w:eastAsia="bg-BG"/>
        </w:rPr>
        <w:t>проектни</w:t>
      </w:r>
      <w:proofErr w:type="spellEnd"/>
      <w:r w:rsidRPr="0036132D">
        <w:rPr>
          <w:rFonts w:ascii="Times New Roman" w:hAnsi="Times New Roman"/>
          <w:sz w:val="24"/>
          <w:szCs w:val="24"/>
          <w:lang w:val="ru-RU" w:eastAsia="bg-BG"/>
        </w:rPr>
        <w:t xml:space="preserve"> предложения, </w:t>
      </w:r>
      <w:proofErr w:type="spellStart"/>
      <w:r w:rsidRPr="0036132D">
        <w:rPr>
          <w:rFonts w:ascii="Times New Roman" w:hAnsi="Times New Roman"/>
          <w:sz w:val="24"/>
          <w:szCs w:val="24"/>
          <w:lang w:val="ru-RU" w:eastAsia="bg-BG"/>
        </w:rPr>
        <w:t>както</w:t>
      </w:r>
      <w:proofErr w:type="spellEnd"/>
      <w:r w:rsidRPr="0036132D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36132D">
        <w:rPr>
          <w:rFonts w:ascii="Times New Roman" w:hAnsi="Times New Roman"/>
          <w:sz w:val="24"/>
          <w:szCs w:val="24"/>
          <w:lang w:val="ru-RU" w:eastAsia="bg-BG"/>
        </w:rPr>
        <w:t>следва</w:t>
      </w:r>
      <w:proofErr w:type="spellEnd"/>
      <w:r w:rsidRPr="0036132D">
        <w:rPr>
          <w:rFonts w:ascii="Times New Roman" w:hAnsi="Times New Roman"/>
          <w:sz w:val="24"/>
          <w:szCs w:val="24"/>
          <w:lang w:val="ru-RU" w:eastAsia="bg-BG"/>
        </w:rPr>
        <w:t>:</w:t>
      </w:r>
    </w:p>
    <w:p w:rsidR="00331DA2" w:rsidRPr="00F56B09" w:rsidRDefault="00331DA2" w:rsidP="00331DA2">
      <w:pPr>
        <w:numPr>
          <w:ilvl w:val="0"/>
          <w:numId w:val="1"/>
        </w:numPr>
        <w:suppressAutoHyphens w:val="0"/>
        <w:spacing w:after="0"/>
        <w:jc w:val="left"/>
        <w:rPr>
          <w:rFonts w:ascii="Times New Roman" w:hAnsi="Times New Roman"/>
          <w:b/>
          <w:bCs/>
          <w:i/>
          <w:sz w:val="24"/>
          <w:szCs w:val="24"/>
          <w:lang w:eastAsia="en-US"/>
        </w:rPr>
      </w:pPr>
      <w:proofErr w:type="spellStart"/>
      <w:r w:rsidRPr="0036132D">
        <w:rPr>
          <w:rFonts w:ascii="Times New Roman" w:hAnsi="Times New Roman"/>
          <w:b/>
          <w:bCs/>
          <w:i/>
          <w:sz w:val="24"/>
          <w:szCs w:val="24"/>
          <w:lang w:val="ru-RU"/>
        </w:rPr>
        <w:t>Рехабилитация</w:t>
      </w:r>
      <w:proofErr w:type="spellEnd"/>
      <w:r w:rsidRPr="0036132D">
        <w:rPr>
          <w:rFonts w:ascii="Times New Roman" w:hAnsi="Times New Roman"/>
          <w:b/>
          <w:bCs/>
          <w:i/>
          <w:sz w:val="24"/>
          <w:szCs w:val="24"/>
          <w:lang w:val="ru-RU"/>
        </w:rPr>
        <w:t xml:space="preserve"> на </w:t>
      </w:r>
      <w:proofErr w:type="spellStart"/>
      <w:r w:rsidRPr="0036132D">
        <w:rPr>
          <w:rFonts w:ascii="Times New Roman" w:hAnsi="Times New Roman"/>
          <w:b/>
          <w:bCs/>
          <w:i/>
          <w:sz w:val="24"/>
          <w:szCs w:val="24"/>
          <w:lang w:val="ru-RU"/>
        </w:rPr>
        <w:t>общинска</w:t>
      </w:r>
      <w:proofErr w:type="spellEnd"/>
      <w:r w:rsidRPr="0036132D">
        <w:rPr>
          <w:rFonts w:ascii="Times New Roman" w:hAnsi="Times New Roman"/>
          <w:b/>
          <w:bCs/>
          <w:i/>
          <w:sz w:val="24"/>
          <w:szCs w:val="24"/>
          <w:lang w:val="ru-RU"/>
        </w:rPr>
        <w:t xml:space="preserve"> </w:t>
      </w:r>
      <w:proofErr w:type="spellStart"/>
      <w:r w:rsidRPr="0036132D">
        <w:rPr>
          <w:rFonts w:ascii="Times New Roman" w:hAnsi="Times New Roman"/>
          <w:b/>
          <w:bCs/>
          <w:i/>
          <w:sz w:val="24"/>
          <w:szCs w:val="24"/>
          <w:lang w:val="ru-RU"/>
        </w:rPr>
        <w:t>пътна</w:t>
      </w:r>
      <w:proofErr w:type="spellEnd"/>
      <w:r w:rsidRPr="0036132D">
        <w:rPr>
          <w:rFonts w:ascii="Times New Roman" w:hAnsi="Times New Roman"/>
          <w:b/>
          <w:bCs/>
          <w:i/>
          <w:sz w:val="24"/>
          <w:szCs w:val="24"/>
          <w:lang w:val="ru-RU"/>
        </w:rPr>
        <w:t xml:space="preserve"> мрежа в Община </w:t>
      </w:r>
      <w:proofErr w:type="spellStart"/>
      <w:r w:rsidRPr="0036132D">
        <w:rPr>
          <w:rFonts w:ascii="Times New Roman" w:hAnsi="Times New Roman"/>
          <w:b/>
          <w:bCs/>
          <w:i/>
          <w:sz w:val="24"/>
          <w:szCs w:val="24"/>
          <w:lang w:val="ru-RU"/>
        </w:rPr>
        <w:t>Севлиево</w:t>
      </w:r>
      <w:proofErr w:type="spellEnd"/>
      <w:r w:rsidRPr="00F56B09">
        <w:rPr>
          <w:rFonts w:ascii="Times New Roman" w:hAnsi="Times New Roman"/>
          <w:b/>
          <w:bCs/>
          <w:i/>
          <w:sz w:val="24"/>
          <w:szCs w:val="24"/>
          <w:lang w:val="bg-BG"/>
        </w:rPr>
        <w:t xml:space="preserve"> – в размер на ……………. </w:t>
      </w:r>
      <w:proofErr w:type="spellStart"/>
      <w:r w:rsidRPr="00F56B09">
        <w:rPr>
          <w:rFonts w:ascii="Times New Roman" w:hAnsi="Times New Roman"/>
          <w:b/>
          <w:bCs/>
          <w:i/>
          <w:sz w:val="24"/>
          <w:szCs w:val="24"/>
          <w:lang w:val="bg-BG"/>
        </w:rPr>
        <w:t>Лв</w:t>
      </w:r>
      <w:proofErr w:type="spellEnd"/>
      <w:r w:rsidRPr="00F56B09">
        <w:rPr>
          <w:rFonts w:ascii="Times New Roman" w:hAnsi="Times New Roman"/>
          <w:b/>
          <w:bCs/>
          <w:i/>
          <w:sz w:val="24"/>
          <w:szCs w:val="24"/>
          <w:lang w:val="bg-BG"/>
        </w:rPr>
        <w:t xml:space="preserve"> </w:t>
      </w:r>
      <w:proofErr w:type="gramStart"/>
      <w:r w:rsidRPr="00F56B09">
        <w:rPr>
          <w:rFonts w:ascii="Times New Roman" w:hAnsi="Times New Roman"/>
          <w:b/>
          <w:bCs/>
          <w:i/>
          <w:sz w:val="24"/>
          <w:szCs w:val="24"/>
          <w:lang w:val="bg-BG"/>
        </w:rPr>
        <w:t xml:space="preserve">( </w:t>
      </w:r>
      <w:proofErr w:type="gramEnd"/>
      <w:r w:rsidRPr="00F56B09">
        <w:rPr>
          <w:rFonts w:ascii="Times New Roman" w:hAnsi="Times New Roman"/>
          <w:b/>
          <w:bCs/>
          <w:i/>
          <w:sz w:val="24"/>
          <w:szCs w:val="24"/>
          <w:lang w:val="bg-BG"/>
        </w:rPr>
        <w:t>…………………… лева ) без ДДС</w:t>
      </w:r>
    </w:p>
    <w:p w:rsidR="00331DA2" w:rsidRPr="00F56B09" w:rsidRDefault="00331DA2" w:rsidP="00331DA2">
      <w:pPr>
        <w:suppressAutoHyphens w:val="0"/>
        <w:spacing w:after="0"/>
        <w:ind w:left="1287"/>
        <w:jc w:val="left"/>
        <w:rPr>
          <w:rFonts w:ascii="Times New Roman" w:hAnsi="Times New Roman"/>
          <w:b/>
          <w:bCs/>
          <w:i/>
          <w:sz w:val="24"/>
          <w:szCs w:val="24"/>
          <w:lang w:eastAsia="en-US"/>
        </w:rPr>
      </w:pPr>
    </w:p>
    <w:p w:rsidR="00331DA2" w:rsidRPr="00F56B09" w:rsidRDefault="00331DA2" w:rsidP="00331DA2">
      <w:pPr>
        <w:numPr>
          <w:ilvl w:val="0"/>
          <w:numId w:val="1"/>
        </w:numPr>
        <w:suppressAutoHyphens w:val="0"/>
        <w:spacing w:after="0"/>
        <w:jc w:val="left"/>
        <w:rPr>
          <w:rFonts w:ascii="Times New Roman" w:hAnsi="Times New Roman"/>
          <w:b/>
          <w:bCs/>
          <w:i/>
          <w:sz w:val="24"/>
          <w:szCs w:val="24"/>
          <w:lang w:eastAsia="en-US"/>
        </w:rPr>
      </w:pPr>
      <w:r w:rsidRPr="0036132D">
        <w:rPr>
          <w:rFonts w:ascii="Times New Roman" w:hAnsi="Times New Roman"/>
          <w:b/>
          <w:i/>
          <w:noProof/>
          <w:sz w:val="24"/>
          <w:szCs w:val="24"/>
          <w:lang w:val="ru-RU" w:eastAsia="bg-BG"/>
        </w:rPr>
        <w:t>Реконструкция и рехабилитация на улична мрежа в част от населените места на Община Севлиево</w:t>
      </w:r>
      <w:r w:rsidRPr="00F56B09">
        <w:rPr>
          <w:rFonts w:ascii="Times New Roman" w:hAnsi="Times New Roman"/>
          <w:b/>
          <w:i/>
          <w:noProof/>
          <w:sz w:val="24"/>
          <w:szCs w:val="24"/>
          <w:lang w:val="bg-BG" w:eastAsia="bg-BG"/>
        </w:rPr>
        <w:t xml:space="preserve"> </w:t>
      </w:r>
      <w:r w:rsidRPr="00F56B09">
        <w:rPr>
          <w:rFonts w:ascii="Times New Roman" w:hAnsi="Times New Roman"/>
          <w:b/>
          <w:bCs/>
          <w:i/>
          <w:sz w:val="24"/>
          <w:szCs w:val="24"/>
          <w:lang w:val="bg-BG"/>
        </w:rPr>
        <w:t xml:space="preserve">– в размер на ……………. </w:t>
      </w:r>
      <w:proofErr w:type="spellStart"/>
      <w:r w:rsidRPr="00F56B09">
        <w:rPr>
          <w:rFonts w:ascii="Times New Roman" w:hAnsi="Times New Roman"/>
          <w:b/>
          <w:bCs/>
          <w:i/>
          <w:sz w:val="24"/>
          <w:szCs w:val="24"/>
          <w:lang w:val="bg-BG"/>
        </w:rPr>
        <w:t>Лв</w:t>
      </w:r>
      <w:proofErr w:type="spellEnd"/>
      <w:r w:rsidRPr="00F56B09">
        <w:rPr>
          <w:rFonts w:ascii="Times New Roman" w:hAnsi="Times New Roman"/>
          <w:b/>
          <w:bCs/>
          <w:i/>
          <w:sz w:val="24"/>
          <w:szCs w:val="24"/>
          <w:lang w:val="bg-BG"/>
        </w:rPr>
        <w:t xml:space="preserve"> </w:t>
      </w:r>
      <w:proofErr w:type="gramStart"/>
      <w:r w:rsidRPr="00F56B09">
        <w:rPr>
          <w:rFonts w:ascii="Times New Roman" w:hAnsi="Times New Roman"/>
          <w:b/>
          <w:bCs/>
          <w:i/>
          <w:sz w:val="24"/>
          <w:szCs w:val="24"/>
          <w:lang w:val="bg-BG"/>
        </w:rPr>
        <w:t xml:space="preserve">( </w:t>
      </w:r>
      <w:proofErr w:type="gramEnd"/>
      <w:r w:rsidRPr="00F56B09">
        <w:rPr>
          <w:rFonts w:ascii="Times New Roman" w:hAnsi="Times New Roman"/>
          <w:b/>
          <w:bCs/>
          <w:i/>
          <w:sz w:val="24"/>
          <w:szCs w:val="24"/>
          <w:lang w:val="bg-BG"/>
        </w:rPr>
        <w:t>…………………… лева ) без ДДС</w:t>
      </w:r>
    </w:p>
    <w:p w:rsidR="00331DA2" w:rsidRPr="00F56B09" w:rsidRDefault="00331DA2" w:rsidP="00331DA2">
      <w:pPr>
        <w:suppressAutoHyphens w:val="0"/>
        <w:spacing w:after="0"/>
        <w:ind w:left="927"/>
        <w:jc w:val="left"/>
        <w:rPr>
          <w:rFonts w:ascii="Times New Roman" w:hAnsi="Times New Roman"/>
          <w:b/>
          <w:bCs/>
          <w:i/>
          <w:sz w:val="24"/>
          <w:szCs w:val="24"/>
          <w:lang w:eastAsia="en-US"/>
        </w:rPr>
      </w:pPr>
    </w:p>
    <w:p w:rsidR="00331DA2" w:rsidRPr="004631B2" w:rsidRDefault="00331DA2" w:rsidP="00331DA2">
      <w:pPr>
        <w:suppressAutoHyphens w:val="0"/>
        <w:spacing w:after="0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p w:rsidR="00331DA2" w:rsidRPr="004631B2" w:rsidRDefault="00331DA2" w:rsidP="00331DA2">
      <w:pPr>
        <w:suppressAutoHyphens w:val="0"/>
        <w:spacing w:after="0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Посочената цена включва всички разходи за изпълнение на поръчката.</w:t>
      </w:r>
    </w:p>
    <w:p w:rsidR="00331DA2" w:rsidRPr="004631B2" w:rsidRDefault="00331DA2" w:rsidP="00331DA2">
      <w:pPr>
        <w:suppressAutoHyphens w:val="0"/>
        <w:spacing w:after="0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Посочената цена</w:t>
      </w:r>
      <w:r w:rsidRPr="004631B2">
        <w:rPr>
          <w:rFonts w:ascii="Times New Roman" w:hAnsi="Times New Roman"/>
          <w:b/>
          <w:bCs/>
          <w:i/>
          <w:iCs/>
          <w:sz w:val="24"/>
          <w:szCs w:val="24"/>
          <w:lang w:val="bg-BG" w:eastAsia="bg-BG"/>
        </w:rPr>
        <w:t xml:space="preserve"> е окончателна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 и не подлежи на увеличение.</w:t>
      </w:r>
    </w:p>
    <w:p w:rsidR="00331DA2" w:rsidRPr="004631B2" w:rsidRDefault="00331DA2" w:rsidP="00331DA2">
      <w:pPr>
        <w:suppressAutoHyphens w:val="0"/>
        <w:spacing w:after="0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Валидността на нашето предложение е за срок: …………</w:t>
      </w:r>
    </w:p>
    <w:p w:rsidR="00331DA2" w:rsidRPr="004631B2" w:rsidRDefault="00331DA2" w:rsidP="00331DA2">
      <w:pPr>
        <w:suppressAutoHyphens w:val="0"/>
        <w:spacing w:after="0"/>
        <w:jc w:val="left"/>
        <w:rPr>
          <w:rFonts w:ascii="Times New Roman" w:hAnsi="Times New Roman"/>
          <w:color w:val="000000"/>
          <w:sz w:val="24"/>
          <w:szCs w:val="24"/>
          <w:lang w:val="be-BY" w:eastAsia="bg-BG"/>
        </w:rPr>
      </w:pPr>
    </w:p>
    <w:p w:rsidR="00331DA2" w:rsidRPr="004631B2" w:rsidRDefault="00331DA2" w:rsidP="00331DA2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color w:val="000000"/>
          <w:sz w:val="24"/>
          <w:szCs w:val="24"/>
          <w:lang w:val="be-BY" w:eastAsia="bg-BG"/>
        </w:rPr>
        <w:t xml:space="preserve">Дата:.....................2016г.                                           </w:t>
      </w: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>ПОДПИС и ПЕЧАТ:</w:t>
      </w:r>
    </w:p>
    <w:p w:rsidR="00331DA2" w:rsidRPr="004631B2" w:rsidRDefault="00331DA2" w:rsidP="00331DA2">
      <w:pPr>
        <w:suppressAutoHyphens w:val="0"/>
        <w:spacing w:after="0"/>
        <w:jc w:val="center"/>
        <w:rPr>
          <w:rFonts w:ascii="Times New Roman" w:hAnsi="Times New Roman"/>
          <w:sz w:val="24"/>
          <w:szCs w:val="24"/>
          <w:lang w:val="be-BY" w:eastAsia="bg-BG"/>
        </w:rPr>
      </w:pPr>
      <w:r w:rsidRPr="004631B2">
        <w:rPr>
          <w:rFonts w:ascii="Times New Roman" w:hAnsi="Times New Roman"/>
          <w:sz w:val="24"/>
          <w:szCs w:val="24"/>
          <w:lang w:val="be-BY" w:eastAsia="bg-BG"/>
        </w:rPr>
        <w:t xml:space="preserve">                                                         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>__________________________</w:t>
      </w:r>
    </w:p>
    <w:p w:rsidR="00331DA2" w:rsidRPr="004631B2" w:rsidRDefault="00331DA2" w:rsidP="00331DA2">
      <w:pPr>
        <w:suppressAutoHyphens w:val="0"/>
        <w:spacing w:after="0"/>
        <w:jc w:val="center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e-BY" w:eastAsia="bg-BG"/>
        </w:rPr>
        <w:t xml:space="preserve">                                                          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 (име и Фамилия)</w:t>
      </w:r>
    </w:p>
    <w:p w:rsidR="00331DA2" w:rsidRPr="004631B2" w:rsidRDefault="00331DA2" w:rsidP="00331DA2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be-BY" w:eastAsia="bg-BG"/>
        </w:rPr>
      </w:pPr>
      <w:r w:rsidRPr="004631B2">
        <w:rPr>
          <w:rFonts w:ascii="Times New Roman" w:hAnsi="Times New Roman"/>
          <w:sz w:val="24"/>
          <w:szCs w:val="24"/>
          <w:lang w:val="be-BY" w:eastAsia="bg-BG"/>
        </w:rPr>
        <w:t xml:space="preserve">                                                                               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>__________________________</w:t>
      </w:r>
    </w:p>
    <w:p w:rsidR="00331DA2" w:rsidRPr="004631B2" w:rsidRDefault="00331DA2" w:rsidP="00331DA2">
      <w:pPr>
        <w:suppressAutoHyphens w:val="0"/>
        <w:spacing w:after="0"/>
        <w:jc w:val="right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 (длъжност на представляващия Участника)</w:t>
      </w:r>
    </w:p>
    <w:p w:rsidR="00031868" w:rsidRDefault="00031868" w:rsidP="00331DA2">
      <w:bookmarkStart w:id="0" w:name="_GoBack"/>
      <w:bookmarkEnd w:id="0"/>
    </w:p>
    <w:sectPr w:rsidR="000318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A3BA2"/>
    <w:multiLevelType w:val="hybridMultilevel"/>
    <w:tmpl w:val="05C25902"/>
    <w:lvl w:ilvl="0" w:tplc="0402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DA2"/>
    <w:rsid w:val="00031868"/>
    <w:rsid w:val="0033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DA2"/>
    <w:pPr>
      <w:suppressAutoHyphens/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DA2"/>
    <w:pPr>
      <w:suppressAutoHyphens/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1</cp:revision>
  <dcterms:created xsi:type="dcterms:W3CDTF">2016-04-06T08:24:00Z</dcterms:created>
  <dcterms:modified xsi:type="dcterms:W3CDTF">2016-04-06T08:25:00Z</dcterms:modified>
</cp:coreProperties>
</file>